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FFC5" w14:textId="56344B68" w:rsidR="002A6916" w:rsidRDefault="002A6916" w:rsidP="00904A81">
      <w:pPr>
        <w:pStyle w:val="1"/>
        <w:spacing w:before="0" w:after="0" w:line="240" w:lineRule="auto"/>
        <w:ind w:firstLine="960"/>
        <w:jc w:val="center"/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C97832" wp14:editId="0FD6A03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6160" cy="9555480"/>
                <wp:effectExtent l="0" t="0" r="18415" b="15240"/>
                <wp:wrapNone/>
                <wp:docPr id="4097" name="矩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ln w="15875" cap="flat" cmpd="sng">
                          <a:solidFill>
                            <a:srgbClr val="74747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3FCF4937" id="矩形 220" o:spid="_x0000_s1026" style="position:absolute;margin-left:0;margin-top:0;width:580.8pt;height:752.4pt;z-index:251659264;visibility:visible;mso-wrap-style:square;mso-width-percent:950;mso-height-percent:950;mso-wrap-distance-left:0;mso-wrap-distance-top:0;mso-wrap-distance-right:0;mso-wrap-distance-bottom:0;mso-position-horizontal:center;mso-position-horizontal-relative:margin;mso-position-vertical:center;mso-position-vertical-relative:margin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" filled="f" strokecolor="#747474" strokeweight="1.25pt">
                <v:path arrowok="t"/>
                <w10:wrap anchorx="margin" anchory="margin"/>
              </v:rect>
            </w:pict>
          </mc:Fallback>
        </mc:AlternateContent>
      </w:r>
      <w:r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</w:rPr>
        <w:t>嘉兴大学Minecraft方块社团</w:t>
      </w:r>
    </w:p>
    <w:p w14:paraId="6308213B" w14:textId="2EF56B70" w:rsidR="002F2C45" w:rsidRPr="002F2C45" w:rsidRDefault="002F2C45" w:rsidP="00904A81">
      <w:pPr>
        <w:pStyle w:val="1"/>
        <w:spacing w:before="0" w:after="0" w:line="240" w:lineRule="auto"/>
        <w:ind w:firstLine="880"/>
        <w:jc w:val="center"/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</w:rPr>
      </w:pPr>
      <w:r w:rsidRPr="00904A81">
        <w:rPr>
          <w:rFonts w:ascii="方正黑体简体" w:eastAsia="方正黑体简体" w:hAnsi="方正黑体简体" w:cstheme="minorBidi" w:hint="eastAsia"/>
          <w:color w:val="FF0000"/>
          <w:kern w:val="44"/>
          <w:sz w:val="44"/>
          <w:szCs w:val="44"/>
        </w:rPr>
        <w:t>第一届第四次</w:t>
      </w:r>
      <w:r w:rsidRPr="002F2C45">
        <w:rPr>
          <w:rFonts w:ascii="方正黑体简体" w:eastAsia="方正黑体简体" w:hAnsi="方正黑体简体" w:cstheme="minorBidi"/>
          <w:color w:val="FF0000"/>
          <w:kern w:val="44"/>
          <w:sz w:val="44"/>
          <w:szCs w:val="44"/>
        </w:rPr>
        <w:t>社员大会会议议程</w:t>
      </w:r>
    </w:p>
    <w:p w14:paraId="49EFD2D6" w14:textId="77777777" w:rsidR="002F2C45" w:rsidRPr="002F2C45" w:rsidRDefault="002F2C45" w:rsidP="00904A81">
      <w:pPr>
        <w:spacing w:after="0" w:line="360" w:lineRule="auto"/>
        <w:ind w:leftChars="83" w:left="199" w:firstLineChars="83"/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</w:pPr>
      <w:r w:rsidRPr="002F2C45"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  <w:t>一、会议主题</w:t>
      </w:r>
    </w:p>
    <w:p w14:paraId="107845FE" w14:textId="2AE9D1B6" w:rsidR="002F2C45" w:rsidRPr="002F2C45" w:rsidRDefault="002F2C45" w:rsidP="002F2C45">
      <w:pPr>
        <w:spacing w:line="278" w:lineRule="auto"/>
        <w:ind w:firstLine="480"/>
        <w:rPr>
          <w:rFonts w:hint="eastAsia"/>
        </w:rPr>
      </w:pPr>
      <w:r w:rsidRPr="002F2C45">
        <w:t>嘉兴大学</w:t>
      </w:r>
      <w:r w:rsidRPr="002F2C45">
        <w:t>Minecraft</w:t>
      </w:r>
      <w:r w:rsidRPr="002F2C45">
        <w:t>方块社团换届及章程第四修正案表决</w:t>
      </w:r>
    </w:p>
    <w:p w14:paraId="7121EA7A" w14:textId="77777777" w:rsidR="002F2C45" w:rsidRPr="002F2C45" w:rsidRDefault="002F2C45" w:rsidP="00904A81">
      <w:pPr>
        <w:spacing w:after="0" w:line="360" w:lineRule="auto"/>
        <w:ind w:leftChars="83" w:left="199" w:firstLineChars="83"/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</w:pPr>
      <w:r w:rsidRPr="002F2C45"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  <w:t>二、会议时间</w:t>
      </w:r>
    </w:p>
    <w:p w14:paraId="3D2D35EB" w14:textId="0E5D4BE9" w:rsidR="002F2C45" w:rsidRPr="002F2C45" w:rsidRDefault="002F2C45" w:rsidP="002F2C45">
      <w:pPr>
        <w:spacing w:line="278" w:lineRule="auto"/>
        <w:ind w:firstLine="480"/>
        <w:rPr>
          <w:color w:val="FF0000"/>
        </w:rPr>
      </w:pPr>
      <w:r w:rsidRPr="002F2C45">
        <w:rPr>
          <w:color w:val="FF0000"/>
        </w:rPr>
        <w:t>[</w:t>
      </w:r>
      <w:r w:rsidR="00904A81" w:rsidRPr="00904A81">
        <w:rPr>
          <w:color w:val="FF0000"/>
        </w:rPr>
        <w:t>2025</w:t>
      </w:r>
      <w:r w:rsidR="00904A81" w:rsidRPr="00904A81">
        <w:rPr>
          <w:color w:val="FF0000"/>
        </w:rPr>
        <w:t>年</w:t>
      </w:r>
      <w:r w:rsidR="00904A81" w:rsidRPr="00904A81">
        <w:rPr>
          <w:rFonts w:hint="eastAsia"/>
          <w:color w:val="FF0000"/>
        </w:rPr>
        <w:t>6</w:t>
      </w:r>
      <w:r w:rsidR="00904A81" w:rsidRPr="00904A81">
        <w:rPr>
          <w:color w:val="FF0000"/>
        </w:rPr>
        <w:t>月</w:t>
      </w:r>
      <w:r w:rsidR="00904A81" w:rsidRPr="00904A81">
        <w:rPr>
          <w:rFonts w:hint="eastAsia"/>
          <w:color w:val="FF0000"/>
        </w:rPr>
        <w:t>2</w:t>
      </w:r>
      <w:r w:rsidR="00904A81" w:rsidRPr="00904A81">
        <w:rPr>
          <w:color w:val="FF0000"/>
        </w:rPr>
        <w:t>日星期二</w:t>
      </w:r>
      <w:r w:rsidRPr="002F2C45">
        <w:rPr>
          <w:color w:val="FF0000"/>
        </w:rPr>
        <w:t xml:space="preserve">] </w:t>
      </w:r>
      <w:r w:rsidR="00904A81" w:rsidRPr="00904A81">
        <w:rPr>
          <w:rFonts w:hint="eastAsia"/>
          <w:color w:val="FF0000"/>
        </w:rPr>
        <w:t xml:space="preserve"> </w:t>
      </w:r>
      <w:r w:rsidRPr="002F2C45">
        <w:rPr>
          <w:color w:val="FF0000"/>
        </w:rPr>
        <w:t>[</w:t>
      </w:r>
      <w:r w:rsidR="00904A81" w:rsidRPr="00904A81">
        <w:rPr>
          <w:rFonts w:hint="eastAsia"/>
          <w:color w:val="FF0000"/>
        </w:rPr>
        <w:t>19</w:t>
      </w:r>
      <w:r w:rsidR="00904A81" w:rsidRPr="00904A81">
        <w:rPr>
          <w:rFonts w:hint="eastAsia"/>
          <w:color w:val="FF0000"/>
        </w:rPr>
        <w:t>：</w:t>
      </w:r>
      <w:r w:rsidR="00904A81" w:rsidRPr="00904A81">
        <w:rPr>
          <w:rFonts w:hint="eastAsia"/>
          <w:color w:val="FF0000"/>
        </w:rPr>
        <w:t>00</w:t>
      </w:r>
      <w:r w:rsidRPr="002F2C45">
        <w:rPr>
          <w:color w:val="FF0000"/>
        </w:rPr>
        <w:t>]-[</w:t>
      </w:r>
      <w:r w:rsidR="00904A81" w:rsidRPr="00904A81">
        <w:rPr>
          <w:rFonts w:hint="eastAsia"/>
          <w:color w:val="FF0000"/>
        </w:rPr>
        <w:t>20</w:t>
      </w:r>
      <w:r w:rsidR="00904A81" w:rsidRPr="00904A81">
        <w:rPr>
          <w:rFonts w:hint="eastAsia"/>
          <w:color w:val="FF0000"/>
        </w:rPr>
        <w:t>：</w:t>
      </w:r>
      <w:r w:rsidR="00904A81" w:rsidRPr="00904A81">
        <w:rPr>
          <w:rFonts w:hint="eastAsia"/>
          <w:color w:val="FF0000"/>
        </w:rPr>
        <w:t>00</w:t>
      </w:r>
      <w:r w:rsidRPr="002F2C45">
        <w:rPr>
          <w:color w:val="FF0000"/>
        </w:rPr>
        <w:t>]</w:t>
      </w:r>
    </w:p>
    <w:p w14:paraId="0A7A4BEB" w14:textId="77777777" w:rsidR="002F2C45" w:rsidRPr="002F2C45" w:rsidRDefault="002F2C45" w:rsidP="00904A81">
      <w:pPr>
        <w:spacing w:after="0" w:line="360" w:lineRule="auto"/>
        <w:ind w:leftChars="83" w:left="199" w:firstLineChars="83"/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</w:pPr>
      <w:r w:rsidRPr="002F2C45"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  <w:t>三、会议方式</w:t>
      </w:r>
    </w:p>
    <w:p w14:paraId="10BF3E28" w14:textId="09A72A62" w:rsidR="002F2C45" w:rsidRPr="002F2C45" w:rsidRDefault="002F2C45" w:rsidP="002F2C45">
      <w:pPr>
        <w:spacing w:line="278" w:lineRule="auto"/>
        <w:ind w:firstLine="480"/>
        <w:rPr>
          <w:rFonts w:hint="eastAsia"/>
        </w:rPr>
      </w:pPr>
      <w:r w:rsidRPr="002F2C45">
        <w:t>采用</w:t>
      </w:r>
      <w:r w:rsidRPr="002F2C45">
        <w:t>Minecraft</w:t>
      </w:r>
      <w:r w:rsidRPr="002F2C45">
        <w:t>会议形式，通过指定服务器参会</w:t>
      </w:r>
      <w:r>
        <w:rPr>
          <w:rFonts w:hint="eastAsia"/>
        </w:rPr>
        <w:t>，会议同时在</w:t>
      </w:r>
      <w:r>
        <w:rPr>
          <w:rFonts w:hint="eastAsia"/>
        </w:rPr>
        <w:t>bilibili</w:t>
      </w:r>
      <w:r>
        <w:rPr>
          <w:rFonts w:hint="eastAsia"/>
        </w:rPr>
        <w:t>直播</w:t>
      </w:r>
      <w:r w:rsidR="002A6916">
        <w:rPr>
          <w:rFonts w:hint="eastAsia"/>
        </w:rPr>
        <w:t>。</w:t>
      </w:r>
    </w:p>
    <w:p w14:paraId="13C03876" w14:textId="77777777" w:rsidR="002F2C45" w:rsidRPr="002F2C45" w:rsidRDefault="002F2C45" w:rsidP="00904A81">
      <w:pPr>
        <w:spacing w:after="0" w:line="360" w:lineRule="auto"/>
        <w:ind w:leftChars="83" w:left="199" w:firstLineChars="83"/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</w:pPr>
      <w:r w:rsidRPr="002F2C45"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  <w:t>四、参会人员</w:t>
      </w:r>
    </w:p>
    <w:p w14:paraId="5042B59F" w14:textId="68AEE92D" w:rsidR="002F2C45" w:rsidRPr="002F2C45" w:rsidRDefault="002F2C45" w:rsidP="00904A81">
      <w:pPr>
        <w:spacing w:line="278" w:lineRule="auto"/>
        <w:ind w:firstLine="480"/>
        <w:rPr>
          <w:color w:val="FF0000"/>
        </w:rPr>
      </w:pPr>
      <w:r w:rsidRPr="002F2C45">
        <w:rPr>
          <w:color w:val="FF0000"/>
        </w:rPr>
        <w:t>社团全体成员</w:t>
      </w:r>
    </w:p>
    <w:p w14:paraId="3A1FC4DB" w14:textId="77777777" w:rsidR="002F2C45" w:rsidRPr="002F2C45" w:rsidRDefault="002F2C45" w:rsidP="00904A81">
      <w:pPr>
        <w:spacing w:after="0" w:line="360" w:lineRule="auto"/>
        <w:ind w:leftChars="83" w:left="199" w:firstLineChars="83"/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</w:pPr>
      <w:r w:rsidRPr="002F2C45"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  <w:t>五、会议议程</w:t>
      </w:r>
    </w:p>
    <w:p w14:paraId="6FCFE28B" w14:textId="77777777" w:rsidR="002F2C45" w:rsidRPr="002F2C45" w:rsidRDefault="002F2C45" w:rsidP="002F2C45">
      <w:pPr>
        <w:spacing w:line="278" w:lineRule="auto"/>
        <w:ind w:firstLine="482"/>
        <w:rPr>
          <w:b/>
          <w:bCs/>
        </w:rPr>
      </w:pPr>
      <w:r w:rsidRPr="002F2C45">
        <w:rPr>
          <w:b/>
          <w:bCs/>
        </w:rPr>
        <w:t>（一）主持人开场（</w:t>
      </w:r>
      <w:r w:rsidRPr="002F2C45">
        <w:rPr>
          <w:b/>
          <w:bCs/>
        </w:rPr>
        <w:t>5</w:t>
      </w:r>
      <w:r w:rsidRPr="002F2C45">
        <w:rPr>
          <w:b/>
          <w:bCs/>
        </w:rPr>
        <w:t>分钟）</w:t>
      </w:r>
    </w:p>
    <w:p w14:paraId="1532D84C" w14:textId="2502B71B" w:rsidR="002F2C45" w:rsidRPr="002F2C45" w:rsidRDefault="002F2C45" w:rsidP="002A6916">
      <w:pPr>
        <w:spacing w:line="278" w:lineRule="auto"/>
        <w:ind w:firstLine="482"/>
        <w:rPr>
          <w:rFonts w:hint="eastAsia"/>
        </w:rPr>
      </w:pPr>
      <w:r w:rsidRPr="002F2C45">
        <w:rPr>
          <w:b/>
          <w:bCs/>
        </w:rPr>
        <w:t>主持人</w:t>
      </w:r>
      <w:r w:rsidRPr="002F2C45">
        <w:t>：由现任社长担任，负责宣布会议开始并介绍会议背景和目的。</w:t>
      </w:r>
    </w:p>
    <w:p w14:paraId="5F5B711B" w14:textId="743AB236" w:rsidR="002F2C45" w:rsidRPr="002F2C45" w:rsidRDefault="002F2C45" w:rsidP="002F2C45">
      <w:pPr>
        <w:spacing w:line="278" w:lineRule="auto"/>
        <w:ind w:firstLine="482"/>
        <w:rPr>
          <w:b/>
          <w:bCs/>
        </w:rPr>
      </w:pPr>
      <w:r w:rsidRPr="002F2C45">
        <w:rPr>
          <w:b/>
          <w:bCs/>
        </w:rPr>
        <w:t>（二）换届选举（</w:t>
      </w:r>
      <w:r w:rsidR="002A6916">
        <w:rPr>
          <w:rFonts w:hint="eastAsia"/>
          <w:b/>
          <w:bCs/>
        </w:rPr>
        <w:t>9</w:t>
      </w:r>
      <w:r w:rsidRPr="002F2C45">
        <w:rPr>
          <w:b/>
          <w:bCs/>
        </w:rPr>
        <w:t>分钟）</w:t>
      </w:r>
    </w:p>
    <w:p w14:paraId="520F1078" w14:textId="66FA6FEB" w:rsidR="002F2C45" w:rsidRPr="002F2C45" w:rsidRDefault="002F2C45" w:rsidP="002A6916">
      <w:pPr>
        <w:numPr>
          <w:ilvl w:val="0"/>
          <w:numId w:val="3"/>
        </w:numPr>
        <w:spacing w:line="278" w:lineRule="auto"/>
        <w:ind w:firstLine="482"/>
      </w:pPr>
      <w:r w:rsidRPr="002F2C45">
        <w:rPr>
          <w:b/>
          <w:bCs/>
        </w:rPr>
        <w:t>候选人介绍（</w:t>
      </w:r>
      <w:r>
        <w:rPr>
          <w:rFonts w:hint="eastAsia"/>
          <w:b/>
          <w:bCs/>
        </w:rPr>
        <w:t>2</w:t>
      </w:r>
      <w:r w:rsidRPr="002F2C45">
        <w:rPr>
          <w:b/>
          <w:bCs/>
        </w:rPr>
        <w:t>分钟）</w:t>
      </w:r>
      <w:r w:rsidRPr="002F2C45">
        <w:t>：</w:t>
      </w:r>
    </w:p>
    <w:p w14:paraId="26F7A882" w14:textId="320107BF" w:rsidR="002F2C45" w:rsidRPr="002F2C45" w:rsidRDefault="002F2C45" w:rsidP="002A6916">
      <w:pPr>
        <w:spacing w:line="278" w:lineRule="auto"/>
        <w:ind w:firstLine="482"/>
        <w:rPr>
          <w:rFonts w:hint="eastAsia"/>
        </w:rPr>
      </w:pPr>
      <w:r w:rsidRPr="002F2C45">
        <w:rPr>
          <w:b/>
          <w:bCs/>
        </w:rPr>
        <w:t>候选人</w:t>
      </w:r>
      <w:r w:rsidRPr="002F2C45">
        <w:t>：根据章程第十九条，</w:t>
      </w:r>
      <w:r w:rsidR="002A6916">
        <w:rPr>
          <w:rFonts w:hint="eastAsia"/>
        </w:rPr>
        <w:t>换届</w:t>
      </w:r>
      <w:r w:rsidRPr="002F2C45">
        <w:t>候选人由换届考核产生。</w:t>
      </w:r>
    </w:p>
    <w:p w14:paraId="0580598C" w14:textId="219A4D7E" w:rsidR="002F2C45" w:rsidRPr="002F2C45" w:rsidRDefault="002F2C45" w:rsidP="002F2C45">
      <w:pPr>
        <w:numPr>
          <w:ilvl w:val="0"/>
          <w:numId w:val="3"/>
        </w:numPr>
        <w:spacing w:line="278" w:lineRule="auto"/>
        <w:ind w:firstLine="482"/>
      </w:pPr>
      <w:r w:rsidRPr="002F2C45">
        <w:rPr>
          <w:b/>
          <w:bCs/>
        </w:rPr>
        <w:t>投票环节（</w:t>
      </w:r>
      <w:r>
        <w:rPr>
          <w:rFonts w:hint="eastAsia"/>
          <w:b/>
          <w:bCs/>
        </w:rPr>
        <w:t>5</w:t>
      </w:r>
      <w:r w:rsidRPr="002F2C45">
        <w:rPr>
          <w:b/>
          <w:bCs/>
        </w:rPr>
        <w:t>分钟）</w:t>
      </w:r>
      <w:r w:rsidRPr="002F2C45">
        <w:t>：</w:t>
      </w:r>
    </w:p>
    <w:p w14:paraId="27F80715" w14:textId="3C86E381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投票方式</w:t>
      </w:r>
      <w:r w:rsidRPr="002F2C45">
        <w:t>：全体社员在</w:t>
      </w:r>
      <w:r w:rsidRPr="002F2C45">
        <w:t>Minecraft</w:t>
      </w:r>
      <w:r w:rsidRPr="002F2C45">
        <w:t>游戏内进行不记名投票。</w:t>
      </w:r>
    </w:p>
    <w:p w14:paraId="71348572" w14:textId="4ABBA0B1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流程说明</w:t>
      </w:r>
      <w:r w:rsidRPr="002F2C45">
        <w:t>：主持人介绍使用方法，确保每位社员清楚投票流程。</w:t>
      </w:r>
    </w:p>
    <w:p w14:paraId="06F057EF" w14:textId="08AB76D7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注意事项</w:t>
      </w:r>
      <w:r w:rsidRPr="002F2C45">
        <w:t>：每位社员只能投票一次，</w:t>
      </w:r>
      <w:r w:rsidR="002A6916">
        <w:rPr>
          <w:rFonts w:hint="eastAsia"/>
        </w:rPr>
        <w:t>请</w:t>
      </w:r>
      <w:r w:rsidRPr="002F2C45">
        <w:t>保持游戏内秩序，避免干扰</w:t>
      </w:r>
      <w:r w:rsidR="002A6916"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EC7E8BD" wp14:editId="292FB1B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6160" cy="9555480"/>
                <wp:effectExtent l="0" t="0" r="18415" b="15240"/>
                <wp:wrapNone/>
                <wp:docPr id="1" name="矩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ln w="15875" cap="flat" cmpd="sng">
                          <a:solidFill>
                            <a:srgbClr val="74747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2AE1764B" id="矩形 220" o:spid="_x0000_s1026" style="position:absolute;margin-left:0;margin-top:0;width:580.8pt;height:752.4pt;z-index:251661312;visibility:visible;mso-wrap-style:square;mso-width-percent:950;mso-height-percent:950;mso-wrap-distance-left:0;mso-wrap-distance-top:0;mso-wrap-distance-right:0;mso-wrap-distance-bottom:0;mso-position-horizontal:center;mso-position-horizontal-relative:margin;mso-position-vertical:center;mso-position-vertical-relative:margin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" filled="f" strokecolor="#747474" strokeweight="1.25pt">
                <v:path arrowok="t"/>
                <w10:wrap anchorx="margin" anchory="margin"/>
              </v:rect>
            </w:pict>
          </mc:Fallback>
        </mc:AlternateContent>
      </w:r>
      <w:r w:rsidRPr="002F2C45">
        <w:t>投票。</w:t>
      </w:r>
    </w:p>
    <w:p w14:paraId="4D6A267E" w14:textId="30AD5A5F" w:rsidR="002F2C45" w:rsidRPr="002F2C45" w:rsidRDefault="002F2C45" w:rsidP="002F2C45">
      <w:pPr>
        <w:numPr>
          <w:ilvl w:val="0"/>
          <w:numId w:val="3"/>
        </w:numPr>
        <w:spacing w:line="278" w:lineRule="auto"/>
        <w:ind w:firstLine="482"/>
      </w:pPr>
      <w:r w:rsidRPr="002F2C45">
        <w:rPr>
          <w:b/>
          <w:bCs/>
        </w:rPr>
        <w:t>计票与公示（</w:t>
      </w:r>
      <w:r>
        <w:rPr>
          <w:rFonts w:hint="eastAsia"/>
          <w:b/>
          <w:bCs/>
        </w:rPr>
        <w:t>2</w:t>
      </w:r>
      <w:r w:rsidRPr="002F2C45">
        <w:rPr>
          <w:b/>
          <w:bCs/>
        </w:rPr>
        <w:t>分钟）</w:t>
      </w:r>
      <w:r w:rsidRPr="002F2C45">
        <w:t>：</w:t>
      </w:r>
    </w:p>
    <w:p w14:paraId="7C53923A" w14:textId="5C3CCF9F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lastRenderedPageBreak/>
        <w:t>计票</w:t>
      </w:r>
      <w:r w:rsidRPr="002F2C45">
        <w:t>：由</w:t>
      </w:r>
      <w:r w:rsidR="00904A81">
        <w:rPr>
          <w:rFonts w:hint="eastAsia"/>
        </w:rPr>
        <w:t>公关部副部</w:t>
      </w:r>
      <w:r w:rsidRPr="002F2C45">
        <w:t>负责统计投票结果，确保计票过程公正、透明。</w:t>
      </w:r>
    </w:p>
    <w:p w14:paraId="2D1DAED6" w14:textId="4F3DB59F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公示</w:t>
      </w:r>
      <w:r w:rsidRPr="002F2C45">
        <w:t>：通过游戏内</w:t>
      </w:r>
      <w:r>
        <w:rPr>
          <w:rFonts w:hint="eastAsia"/>
        </w:rPr>
        <w:t>语音</w:t>
      </w:r>
      <w:r w:rsidR="00904A81">
        <w:rPr>
          <w:rFonts w:hint="eastAsia"/>
        </w:rPr>
        <w:t>、文本提示</w:t>
      </w:r>
      <w:r w:rsidRPr="002F2C45">
        <w:t>公示投票结果。</w:t>
      </w:r>
    </w:p>
    <w:p w14:paraId="66C913A4" w14:textId="4DB2F3BC" w:rsidR="002F2C45" w:rsidRPr="002F2C45" w:rsidRDefault="002F2C45" w:rsidP="002F2C45">
      <w:pPr>
        <w:spacing w:line="278" w:lineRule="auto"/>
        <w:ind w:firstLine="482"/>
        <w:rPr>
          <w:b/>
          <w:bCs/>
        </w:rPr>
      </w:pPr>
      <w:r w:rsidRPr="002F2C45">
        <w:rPr>
          <w:b/>
          <w:bCs/>
        </w:rPr>
        <w:t>（三）表决通过第四修正案（</w:t>
      </w:r>
      <w:r>
        <w:rPr>
          <w:rFonts w:hint="eastAsia"/>
          <w:b/>
          <w:bCs/>
        </w:rPr>
        <w:t>30</w:t>
      </w:r>
      <w:r w:rsidRPr="002F2C45">
        <w:rPr>
          <w:b/>
          <w:bCs/>
        </w:rPr>
        <w:t>分钟）</w:t>
      </w:r>
    </w:p>
    <w:p w14:paraId="4B037ADB" w14:textId="77777777" w:rsidR="002F2C45" w:rsidRPr="002F2C45" w:rsidRDefault="002F2C45" w:rsidP="002F2C45">
      <w:pPr>
        <w:numPr>
          <w:ilvl w:val="0"/>
          <w:numId w:val="4"/>
        </w:numPr>
        <w:spacing w:line="278" w:lineRule="auto"/>
        <w:ind w:firstLine="482"/>
      </w:pPr>
      <w:r w:rsidRPr="002F2C45">
        <w:rPr>
          <w:b/>
          <w:bCs/>
        </w:rPr>
        <w:t>修正案介绍（</w:t>
      </w:r>
      <w:r w:rsidRPr="002F2C45">
        <w:rPr>
          <w:b/>
          <w:bCs/>
        </w:rPr>
        <w:t>10</w:t>
      </w:r>
      <w:r w:rsidRPr="002F2C45">
        <w:rPr>
          <w:b/>
          <w:bCs/>
        </w:rPr>
        <w:t>分钟）</w:t>
      </w:r>
      <w:r w:rsidRPr="002F2C45">
        <w:t>：</w:t>
      </w:r>
    </w:p>
    <w:p w14:paraId="5F8CFC32" w14:textId="0036BB6F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介绍人</w:t>
      </w:r>
      <w:r w:rsidRPr="002F2C45">
        <w:t>：由</w:t>
      </w:r>
      <w:r>
        <w:rPr>
          <w:rFonts w:hint="eastAsia"/>
        </w:rPr>
        <w:t>社长</w:t>
      </w:r>
      <w:r w:rsidRPr="002F2C45">
        <w:t>负责对第四修正案的内容进行详细解读。</w:t>
      </w:r>
    </w:p>
    <w:p w14:paraId="3EB405CC" w14:textId="31179E47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内容</w:t>
      </w:r>
      <w:r w:rsidRPr="002F2C45">
        <w:t>：结合游戏内</w:t>
      </w:r>
      <w:r>
        <w:rPr>
          <w:rFonts w:hint="eastAsia"/>
        </w:rPr>
        <w:t>PPT</w:t>
      </w:r>
      <w:r>
        <w:rPr>
          <w:rFonts w:hint="eastAsia"/>
        </w:rPr>
        <w:t>模组</w:t>
      </w:r>
      <w:r w:rsidRPr="002F2C45">
        <w:t>展示修正案修改前后对比，说明影响。</w:t>
      </w:r>
    </w:p>
    <w:p w14:paraId="4832DB59" w14:textId="77777777" w:rsidR="002F2C45" w:rsidRPr="002F2C45" w:rsidRDefault="002F2C45" w:rsidP="002F2C45">
      <w:pPr>
        <w:numPr>
          <w:ilvl w:val="0"/>
          <w:numId w:val="4"/>
        </w:numPr>
        <w:spacing w:line="278" w:lineRule="auto"/>
        <w:ind w:firstLine="482"/>
      </w:pPr>
      <w:r w:rsidRPr="002F2C45">
        <w:rPr>
          <w:b/>
          <w:bCs/>
        </w:rPr>
        <w:t>讨论与提问（</w:t>
      </w:r>
      <w:r w:rsidRPr="002F2C45">
        <w:rPr>
          <w:b/>
          <w:bCs/>
        </w:rPr>
        <w:t>5</w:t>
      </w:r>
      <w:r w:rsidRPr="002F2C45">
        <w:rPr>
          <w:b/>
          <w:bCs/>
        </w:rPr>
        <w:t>分钟）</w:t>
      </w:r>
      <w:r w:rsidRPr="002F2C45">
        <w:t>：</w:t>
      </w:r>
    </w:p>
    <w:p w14:paraId="6215C311" w14:textId="1B512821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讨论方式</w:t>
      </w:r>
      <w:r w:rsidRPr="002F2C45">
        <w:t>：社员通过聊天框</w:t>
      </w:r>
      <w:r>
        <w:rPr>
          <w:rFonts w:hint="eastAsia"/>
        </w:rPr>
        <w:t>或语音</w:t>
      </w:r>
      <w:r w:rsidRPr="002F2C45">
        <w:t>发表对修正案的意见，</w:t>
      </w:r>
      <w:r>
        <w:rPr>
          <w:rFonts w:hint="eastAsia"/>
        </w:rPr>
        <w:t>社长</w:t>
      </w:r>
      <w:r w:rsidRPr="002F2C45">
        <w:t>给予解答。</w:t>
      </w:r>
    </w:p>
    <w:p w14:paraId="4B2CA4BC" w14:textId="4CBBB7CC" w:rsidR="002F2C45" w:rsidRPr="002F2C45" w:rsidRDefault="002F2C45" w:rsidP="002F2C45">
      <w:pPr>
        <w:numPr>
          <w:ilvl w:val="0"/>
          <w:numId w:val="4"/>
        </w:numPr>
        <w:spacing w:line="278" w:lineRule="auto"/>
        <w:ind w:firstLine="482"/>
      </w:pPr>
      <w:r w:rsidRPr="002F2C45">
        <w:rPr>
          <w:b/>
          <w:bCs/>
        </w:rPr>
        <w:t>表决环节（</w:t>
      </w:r>
      <w:r>
        <w:rPr>
          <w:rFonts w:hint="eastAsia"/>
          <w:b/>
          <w:bCs/>
        </w:rPr>
        <w:t>15</w:t>
      </w:r>
      <w:r w:rsidRPr="002F2C45">
        <w:rPr>
          <w:b/>
          <w:bCs/>
        </w:rPr>
        <w:t>分钟）</w:t>
      </w:r>
      <w:r w:rsidRPr="002F2C45">
        <w:t>：</w:t>
      </w:r>
    </w:p>
    <w:p w14:paraId="0AB8A215" w14:textId="56A21C18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投票方式</w:t>
      </w:r>
      <w:r w:rsidRPr="002F2C45">
        <w:t>：全体社员使用游戏内投票</w:t>
      </w:r>
      <w:r>
        <w:rPr>
          <w:rFonts w:hint="eastAsia"/>
        </w:rPr>
        <w:t>工具</w:t>
      </w:r>
      <w:r w:rsidRPr="002F2C45">
        <w:t>进行无记名投票。</w:t>
      </w:r>
    </w:p>
    <w:p w14:paraId="62D641C3" w14:textId="33763CFC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结果公示</w:t>
      </w:r>
      <w:r w:rsidRPr="002F2C45">
        <w:t>：公示表决结果。根据章程规定，若赞成票达到到场成员的三分之二以上，修正案通过；弃权票不计入总票数。</w:t>
      </w:r>
    </w:p>
    <w:p w14:paraId="51D07433" w14:textId="32D224A3" w:rsidR="002F2C45" w:rsidRPr="002F2C45" w:rsidRDefault="002F2C45" w:rsidP="002F2C45">
      <w:pPr>
        <w:spacing w:line="278" w:lineRule="auto"/>
        <w:ind w:firstLine="482"/>
        <w:rPr>
          <w:b/>
          <w:bCs/>
        </w:rPr>
      </w:pPr>
      <w:r w:rsidRPr="002F2C45">
        <w:rPr>
          <w:b/>
          <w:bCs/>
        </w:rPr>
        <w:t>（</w:t>
      </w:r>
      <w:r>
        <w:rPr>
          <w:rFonts w:hint="eastAsia"/>
          <w:b/>
          <w:bCs/>
        </w:rPr>
        <w:t>四</w:t>
      </w:r>
      <w:r w:rsidRPr="002F2C45">
        <w:rPr>
          <w:b/>
          <w:bCs/>
        </w:rPr>
        <w:t>）会议总结与闭幕（</w:t>
      </w:r>
      <w:r w:rsidRPr="002F2C45">
        <w:rPr>
          <w:b/>
          <w:bCs/>
        </w:rPr>
        <w:t>5</w:t>
      </w:r>
      <w:r w:rsidRPr="002F2C45">
        <w:rPr>
          <w:b/>
          <w:bCs/>
        </w:rPr>
        <w:t>分钟）</w:t>
      </w:r>
    </w:p>
    <w:p w14:paraId="4506A6CA" w14:textId="474A7FB1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总结人</w:t>
      </w:r>
      <w:r w:rsidRPr="002F2C45">
        <w:t>：由</w:t>
      </w:r>
      <w:r w:rsidR="00904A81">
        <w:rPr>
          <w:rFonts w:hint="eastAsia"/>
        </w:rPr>
        <w:t>新任</w:t>
      </w:r>
      <w:r w:rsidRPr="002F2C45">
        <w:t>社长进行会议总结</w:t>
      </w:r>
      <w:r w:rsidR="00904A81">
        <w:rPr>
          <w:rFonts w:hint="eastAsia"/>
        </w:rPr>
        <w:t>（本届社长留任）</w:t>
      </w:r>
      <w:r w:rsidRPr="002F2C45">
        <w:t>。</w:t>
      </w:r>
    </w:p>
    <w:p w14:paraId="2B395A31" w14:textId="5A0E65B7" w:rsidR="002F2C45" w:rsidRPr="002F2C45" w:rsidRDefault="002F2C45" w:rsidP="002A6916">
      <w:pPr>
        <w:spacing w:line="278" w:lineRule="auto"/>
        <w:ind w:firstLine="482"/>
      </w:pPr>
      <w:r w:rsidRPr="002F2C45">
        <w:rPr>
          <w:b/>
          <w:bCs/>
        </w:rPr>
        <w:t>内容</w:t>
      </w:r>
      <w:r w:rsidRPr="002F2C45">
        <w:t>：总结本次会议的主要决议事项，宣布会议结束。</w:t>
      </w:r>
    </w:p>
    <w:p w14:paraId="19363B74" w14:textId="4D0F2580" w:rsidR="002F2C45" w:rsidRPr="002F2C45" w:rsidRDefault="002F2C45" w:rsidP="00904A81">
      <w:pPr>
        <w:spacing w:after="0" w:line="360" w:lineRule="auto"/>
        <w:ind w:leftChars="83" w:left="199" w:firstLineChars="83"/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</w:pPr>
      <w:r w:rsidRPr="002F2C45">
        <w:rPr>
          <w:rStyle w:val="20"/>
          <w:rFonts w:ascii="Arial" w:eastAsia="宋体" w:hAnsi="Arial" w:cs="Times New Roman"/>
          <w:b/>
          <w:bCs/>
          <w:color w:val="auto"/>
          <w:sz w:val="24"/>
          <w:szCs w:val="32"/>
          <w14:ligatures w14:val="none"/>
        </w:rPr>
        <w:t>六、注意事项</w:t>
      </w:r>
    </w:p>
    <w:p w14:paraId="3E9E6BBB" w14:textId="77777777" w:rsidR="00904A81" w:rsidRDefault="002F2C45" w:rsidP="00904A81">
      <w:pPr>
        <w:ind w:firstLine="480"/>
      </w:pPr>
      <w:r w:rsidRPr="002F2C45">
        <w:t>请全体参会人员提前</w:t>
      </w:r>
      <w:r w:rsidR="00904A81">
        <w:rPr>
          <w:rFonts w:hint="eastAsia"/>
        </w:rPr>
        <w:t>5</w:t>
      </w:r>
      <w:r w:rsidRPr="002F2C45">
        <w:t>分钟进入</w:t>
      </w:r>
      <w:r w:rsidRPr="002F2C45">
        <w:t>Minecraft</w:t>
      </w:r>
      <w:r w:rsidRPr="002F2C45">
        <w:t>服务器，就座。</w:t>
      </w:r>
    </w:p>
    <w:p w14:paraId="4841DCD3" w14:textId="0BA47162" w:rsidR="002F2C45" w:rsidRPr="002F2C45" w:rsidRDefault="002F2C45" w:rsidP="002A6916">
      <w:pPr>
        <w:spacing w:line="278" w:lineRule="auto"/>
        <w:ind w:firstLine="480"/>
      </w:pPr>
      <w:r w:rsidRPr="002F2C45">
        <w:t>会议期间，请保持游戏内秩序，避免干扰会议进程。</w:t>
      </w:r>
    </w:p>
    <w:p w14:paraId="162A2591" w14:textId="455ABE8C" w:rsidR="002F2C45" w:rsidRPr="002F2C45" w:rsidRDefault="002A6916" w:rsidP="002A6916">
      <w:pPr>
        <w:spacing w:line="278" w:lineRule="auto"/>
        <w:ind w:firstLine="480"/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2C71DA3" wp14:editId="454CE27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76160" cy="9555480"/>
                <wp:effectExtent l="0" t="0" r="18415" b="15240"/>
                <wp:wrapNone/>
                <wp:docPr id="2" name="矩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76160" cy="9555480"/>
                        </a:xfrm>
                        <a:prstGeom prst="rect">
                          <a:avLst/>
                        </a:prstGeom>
                        <a:ln w="15875" cap="flat" cmpd="sng">
                          <a:solidFill>
                            <a:srgbClr val="74747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rect w14:anchorId="271533F2" id="矩形 220" o:spid="_x0000_s1026" style="position:absolute;margin-left:0;margin-top:0;width:580.8pt;height:752.4pt;z-index:251663360;visibility:visible;mso-wrap-style:square;mso-width-percent:950;mso-height-percent:950;mso-wrap-distance-left:0;mso-wrap-distance-top:0;mso-wrap-distance-right:0;mso-wrap-distance-bottom:0;mso-position-horizontal:center;mso-position-horizontal-relative:margin;mso-position-vertical:center;mso-position-vertical-relative:margin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" filled="f" strokecolor="#747474" strokeweight="1.25pt">
                <v:path arrowok="t"/>
                <w10:wrap anchorx="margin" anchory="margin"/>
              </v:rect>
            </w:pict>
          </mc:Fallback>
        </mc:AlternateContent>
      </w:r>
      <w:r w:rsidR="002F2C45" w:rsidRPr="002F2C45">
        <w:t>讨论环节请踊跃发言，积极表达自己的观点和意见。</w:t>
      </w:r>
    </w:p>
    <w:p w14:paraId="69EFD928" w14:textId="41DCA007" w:rsidR="002F2C45" w:rsidRPr="002F2C45" w:rsidRDefault="002F2C45" w:rsidP="002A6916">
      <w:pPr>
        <w:spacing w:line="278" w:lineRule="auto"/>
        <w:ind w:firstLine="480"/>
      </w:pPr>
      <w:r w:rsidRPr="002F2C45">
        <w:t>本次会议所有决议事项均按照社团章程执行，确保会议程序合法合规。</w:t>
      </w:r>
    </w:p>
    <w:p w14:paraId="1B4688B4" w14:textId="32D2121F" w:rsidR="00C8241E" w:rsidRPr="00904A81" w:rsidRDefault="002F2C45">
      <w:pPr>
        <w:ind w:firstLine="480"/>
        <w:rPr>
          <w:rFonts w:hint="eastAsia"/>
        </w:rPr>
      </w:pPr>
      <w:r w:rsidRPr="002F2C45">
        <w:t>会议结束后，由</w:t>
      </w:r>
      <w:r w:rsidR="00904A81">
        <w:rPr>
          <w:rFonts w:hint="eastAsia"/>
        </w:rPr>
        <w:t>公关部副部长</w:t>
      </w:r>
      <w:r w:rsidRPr="002F2C45">
        <w:t>整理会议记录，并在社团联络群公布会议决议情况，接受全体社员的监督。</w:t>
      </w:r>
    </w:p>
    <w:sectPr w:rsidR="00C8241E" w:rsidRPr="00904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B04D" w14:textId="77777777" w:rsidR="00AD5BE8" w:rsidRDefault="00AD5BE8" w:rsidP="002A6916">
      <w:pPr>
        <w:spacing w:after="0"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7E5D753B" w14:textId="77777777" w:rsidR="00AD5BE8" w:rsidRDefault="00AD5BE8" w:rsidP="002A6916">
      <w:pPr>
        <w:spacing w:after="0"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1592" w14:textId="77777777" w:rsidR="002A6916" w:rsidRDefault="002A6916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4EAB" w14:textId="77777777" w:rsidR="002A6916" w:rsidRDefault="002A6916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C17D" w14:textId="77777777" w:rsidR="002A6916" w:rsidRDefault="002A6916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E993" w14:textId="77777777" w:rsidR="00AD5BE8" w:rsidRDefault="00AD5BE8" w:rsidP="002A6916">
      <w:pPr>
        <w:spacing w:after="0"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220E053A" w14:textId="77777777" w:rsidR="00AD5BE8" w:rsidRDefault="00AD5BE8" w:rsidP="002A6916">
      <w:pPr>
        <w:spacing w:after="0"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8F50" w14:textId="77777777" w:rsidR="002A6916" w:rsidRDefault="002A6916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C7AA" w14:textId="37CC4B6C" w:rsidR="002A6916" w:rsidRDefault="002A6916" w:rsidP="002A6916">
    <w:pPr>
      <w:spacing w:line="264" w:lineRule="auto"/>
      <w:ind w:firstLineChars="0" w:firstLine="0"/>
      <w:jc w:val="center"/>
      <w:rPr>
        <w:rFonts w:hint="eastAsia"/>
      </w:rPr>
    </w:pPr>
    <w:r w:rsidRPr="002A6916">
      <w:rPr>
        <w:rFonts w:ascii="方正书宋简体" w:eastAsia="方正书宋简体" w:hAnsi="方正黑体简体" w:hint="eastAsia"/>
      </w:rPr>
      <w:t>嘉兴大学Minecraft方块社团理事会</w:t>
    </w:r>
    <w:r>
      <w:rPr>
        <w:rFonts w:ascii="方正书宋简体" w:eastAsia="方正书宋简体" w:hAnsi="方正黑体简体" w:hint="eastAsia"/>
      </w:rPr>
      <w:t xml:space="preserve"> </w:t>
    </w:r>
    <w:r w:rsidRPr="002A6916">
      <w:rPr>
        <w:rFonts w:ascii="方正书宋简体" w:eastAsia="方正书宋简体" w:hAnsi="方正黑体简体" w:hint="eastAsia"/>
      </w:rPr>
      <w:t xml:space="preserve">[2025] </w:t>
    </w:r>
    <w:r>
      <w:rPr>
        <w:rFonts w:ascii="方正书宋简体" w:eastAsia="方正书宋简体" w:hAnsi="方正黑体简体" w:hint="eastAsia"/>
      </w:rPr>
      <w:t xml:space="preserve">4 </w:t>
    </w:r>
    <w:r w:rsidRPr="002A6916">
      <w:rPr>
        <w:rFonts w:ascii="方正书宋简体" w:eastAsia="方正书宋简体" w:hAnsi="方正黑体简体"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D7E6" w14:textId="77777777" w:rsidR="002A6916" w:rsidRDefault="002A6916">
    <w:pPr>
      <w:pStyle w:val="ae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DC1"/>
    <w:multiLevelType w:val="multilevel"/>
    <w:tmpl w:val="71B8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C553E"/>
    <w:multiLevelType w:val="multilevel"/>
    <w:tmpl w:val="CCC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E1165"/>
    <w:multiLevelType w:val="multilevel"/>
    <w:tmpl w:val="1670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E1366"/>
    <w:multiLevelType w:val="multilevel"/>
    <w:tmpl w:val="B862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A54125"/>
    <w:multiLevelType w:val="multilevel"/>
    <w:tmpl w:val="D992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E32C3"/>
    <w:multiLevelType w:val="multilevel"/>
    <w:tmpl w:val="24B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920755"/>
    <w:multiLevelType w:val="multilevel"/>
    <w:tmpl w:val="E63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3A5973"/>
    <w:multiLevelType w:val="multilevel"/>
    <w:tmpl w:val="BC80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0B09AD"/>
    <w:multiLevelType w:val="multilevel"/>
    <w:tmpl w:val="B2F0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8964202">
    <w:abstractNumId w:val="6"/>
  </w:num>
  <w:num w:numId="2" w16cid:durableId="1680619371">
    <w:abstractNumId w:val="8"/>
  </w:num>
  <w:num w:numId="3" w16cid:durableId="827016229">
    <w:abstractNumId w:val="4"/>
  </w:num>
  <w:num w:numId="4" w16cid:durableId="1556508386">
    <w:abstractNumId w:val="2"/>
  </w:num>
  <w:num w:numId="5" w16cid:durableId="2002155222">
    <w:abstractNumId w:val="3"/>
  </w:num>
  <w:num w:numId="6" w16cid:durableId="88045277">
    <w:abstractNumId w:val="5"/>
  </w:num>
  <w:num w:numId="7" w16cid:durableId="1041201032">
    <w:abstractNumId w:val="1"/>
  </w:num>
  <w:num w:numId="8" w16cid:durableId="1933781202">
    <w:abstractNumId w:val="0"/>
  </w:num>
  <w:num w:numId="9" w16cid:durableId="739643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2"/>
    <w:rsid w:val="002A6916"/>
    <w:rsid w:val="002F2C45"/>
    <w:rsid w:val="00904A81"/>
    <w:rsid w:val="00926734"/>
    <w:rsid w:val="00A92E38"/>
    <w:rsid w:val="00AD5BE8"/>
    <w:rsid w:val="00C8241E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B822"/>
  <w15:chartTrackingRefBased/>
  <w15:docId w15:val="{D1AAF639-31E2-40DD-A9B6-49064FB2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A81"/>
    <w:pPr>
      <w:widowControl w:val="0"/>
      <w:spacing w:line="360" w:lineRule="exact"/>
      <w:ind w:firstLineChars="200" w:firstLine="200"/>
    </w:pPr>
    <w:rPr>
      <w:rFonts w:eastAsia="仿宋"/>
      <w:sz w:val="24"/>
    </w:rPr>
  </w:style>
  <w:style w:type="paragraph" w:styleId="1">
    <w:name w:val="heading 1"/>
    <w:basedOn w:val="a"/>
    <w:next w:val="a"/>
    <w:link w:val="10"/>
    <w:qFormat/>
    <w:rsid w:val="00F6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6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A2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A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654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F65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4A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4A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4A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4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4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54A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A691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A6916"/>
    <w:rPr>
      <w:rFonts w:eastAsia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A691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A6916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8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其元 吴</dc:creator>
  <cp:keywords/>
  <dc:description/>
  <cp:lastModifiedBy>其元 吴</cp:lastModifiedBy>
  <cp:revision>2</cp:revision>
  <dcterms:created xsi:type="dcterms:W3CDTF">2025-05-27T13:56:00Z</dcterms:created>
  <dcterms:modified xsi:type="dcterms:W3CDTF">2025-05-27T14:25:00Z</dcterms:modified>
</cp:coreProperties>
</file>